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350F5" w14:textId="77777777" w:rsidR="007802B2" w:rsidRPr="00D47AEF" w:rsidRDefault="00D47AEF" w:rsidP="00D47AEF">
      <w:pPr>
        <w:jc w:val="center"/>
        <w:rPr>
          <w:rFonts w:ascii="Arial" w:hAnsi="Arial" w:cs="Arial"/>
          <w:b/>
        </w:rPr>
      </w:pPr>
      <w:r w:rsidRPr="00D47AEF">
        <w:rPr>
          <w:rFonts w:ascii="Arial" w:hAnsi="Arial" w:cs="Arial"/>
          <w:b/>
        </w:rPr>
        <w:t>GLORIA WEST</w:t>
      </w:r>
    </w:p>
    <w:p w14:paraId="3CE5A770" w14:textId="77777777" w:rsidR="00D47AEF" w:rsidRPr="00D47AEF" w:rsidRDefault="00D47AEF" w:rsidP="00D47AEF">
      <w:pPr>
        <w:jc w:val="center"/>
        <w:rPr>
          <w:rFonts w:ascii="Arial" w:hAnsi="Arial" w:cs="Arial"/>
          <w:b/>
        </w:rPr>
      </w:pPr>
      <w:r w:rsidRPr="00D47AEF">
        <w:rPr>
          <w:rFonts w:ascii="Arial" w:hAnsi="Arial" w:cs="Arial"/>
          <w:b/>
        </w:rPr>
        <w:t>24 HANNON STREET</w:t>
      </w:r>
    </w:p>
    <w:p w14:paraId="515544C2" w14:textId="77777777" w:rsidR="00D47AEF" w:rsidRPr="00D47AEF" w:rsidRDefault="00D47AEF" w:rsidP="00D47AEF">
      <w:pPr>
        <w:jc w:val="center"/>
        <w:rPr>
          <w:rFonts w:ascii="Arial" w:hAnsi="Arial" w:cs="Arial"/>
          <w:b/>
        </w:rPr>
      </w:pPr>
      <w:proofErr w:type="gramStart"/>
      <w:r w:rsidRPr="00D47AEF">
        <w:rPr>
          <w:rFonts w:ascii="Arial" w:hAnsi="Arial" w:cs="Arial"/>
          <w:b/>
        </w:rPr>
        <w:t>DORCHESTER,  MA</w:t>
      </w:r>
      <w:proofErr w:type="gramEnd"/>
      <w:r w:rsidRPr="00D47AEF">
        <w:rPr>
          <w:rFonts w:ascii="Arial" w:hAnsi="Arial" w:cs="Arial"/>
          <w:b/>
        </w:rPr>
        <w:t xml:space="preserve"> 02124</w:t>
      </w:r>
    </w:p>
    <w:p w14:paraId="4F3BB4D8" w14:textId="77777777" w:rsidR="00D47AEF" w:rsidRPr="00D47AEF" w:rsidRDefault="00D47AEF" w:rsidP="00D47AEF">
      <w:pPr>
        <w:jc w:val="center"/>
        <w:rPr>
          <w:rFonts w:ascii="Arial" w:hAnsi="Arial" w:cs="Arial"/>
          <w:b/>
        </w:rPr>
      </w:pPr>
      <w:r w:rsidRPr="00D47AEF">
        <w:rPr>
          <w:rFonts w:ascii="Arial" w:hAnsi="Arial" w:cs="Arial"/>
          <w:b/>
        </w:rPr>
        <w:t>(857)264-9759</w:t>
      </w:r>
    </w:p>
    <w:p w14:paraId="4095B1AA" w14:textId="5628BEB3" w:rsidR="00D47AEF" w:rsidRDefault="00A96948" w:rsidP="00D47AEF">
      <w:pPr>
        <w:jc w:val="center"/>
        <w:rPr>
          <w:rFonts w:ascii="Arial" w:hAnsi="Arial" w:cs="Arial"/>
          <w:b/>
        </w:rPr>
      </w:pPr>
      <w:hyperlink r:id="rId5" w:history="1">
        <w:r w:rsidR="00661238">
          <w:rPr>
            <w:rStyle w:val="Hyperlink"/>
            <w:rFonts w:ascii="Arial" w:hAnsi="Arial" w:cs="Arial"/>
            <w:b/>
          </w:rPr>
          <w:t>glwest4</w:t>
        </w:r>
        <w:r w:rsidR="00D47AEF" w:rsidRPr="003C3B88">
          <w:rPr>
            <w:rStyle w:val="Hyperlink"/>
            <w:rFonts w:ascii="Arial" w:hAnsi="Arial" w:cs="Arial"/>
            <w:b/>
          </w:rPr>
          <w:t>4@gmail.com</w:t>
        </w:r>
      </w:hyperlink>
    </w:p>
    <w:p w14:paraId="49CD8F83" w14:textId="77777777" w:rsidR="00D47AEF" w:rsidRDefault="00D47AEF" w:rsidP="00D47AEF">
      <w:pPr>
        <w:jc w:val="center"/>
        <w:rPr>
          <w:rFonts w:ascii="Arial" w:hAnsi="Arial" w:cs="Arial"/>
          <w:b/>
        </w:rPr>
      </w:pPr>
    </w:p>
    <w:p w14:paraId="6E077CBD" w14:textId="77777777" w:rsidR="00D47AEF" w:rsidRPr="00E54B44" w:rsidRDefault="00D47AEF" w:rsidP="00D47AEF">
      <w:pPr>
        <w:rPr>
          <w:rFonts w:ascii="Arial" w:hAnsi="Arial" w:cs="Arial"/>
          <w:sz w:val="20"/>
          <w:szCs w:val="20"/>
        </w:rPr>
      </w:pPr>
      <w:r w:rsidRPr="00E54B44">
        <w:rPr>
          <w:rFonts w:ascii="Arial" w:hAnsi="Arial" w:cs="Arial"/>
          <w:b/>
          <w:sz w:val="20"/>
          <w:szCs w:val="20"/>
        </w:rPr>
        <w:t>EDUCATION</w:t>
      </w:r>
      <w:r w:rsidRPr="00E54B44">
        <w:rPr>
          <w:rFonts w:ascii="Arial" w:hAnsi="Arial" w:cs="Arial"/>
          <w:sz w:val="20"/>
          <w:szCs w:val="20"/>
        </w:rPr>
        <w:t>:</w:t>
      </w:r>
    </w:p>
    <w:p w14:paraId="30494AEF" w14:textId="77777777" w:rsidR="00D47AEF" w:rsidRPr="00E54B44" w:rsidRDefault="00D47AEF" w:rsidP="00D47AEF">
      <w:pPr>
        <w:rPr>
          <w:rFonts w:ascii="Arial" w:hAnsi="Arial" w:cs="Arial"/>
          <w:sz w:val="20"/>
          <w:szCs w:val="20"/>
        </w:rPr>
      </w:pPr>
      <w:r w:rsidRPr="00E54B44">
        <w:rPr>
          <w:rFonts w:ascii="Arial" w:hAnsi="Arial" w:cs="Arial"/>
          <w:sz w:val="20"/>
          <w:szCs w:val="20"/>
        </w:rPr>
        <w:t>06/2021</w:t>
      </w:r>
      <w:r w:rsidRPr="00E54B44">
        <w:rPr>
          <w:rFonts w:ascii="Arial" w:hAnsi="Arial" w:cs="Arial"/>
          <w:sz w:val="20"/>
          <w:szCs w:val="20"/>
        </w:rPr>
        <w:tab/>
      </w:r>
      <w:r w:rsidRPr="00E54B44">
        <w:rPr>
          <w:rFonts w:ascii="Arial" w:hAnsi="Arial" w:cs="Arial"/>
          <w:b/>
          <w:sz w:val="20"/>
          <w:szCs w:val="20"/>
        </w:rPr>
        <w:t xml:space="preserve">Eastern Nazarene College </w:t>
      </w:r>
      <w:r w:rsidRPr="00E54B44">
        <w:rPr>
          <w:rFonts w:ascii="Arial" w:hAnsi="Arial" w:cs="Arial"/>
          <w:b/>
          <w:sz w:val="20"/>
          <w:szCs w:val="20"/>
        </w:rPr>
        <w:tab/>
      </w:r>
      <w:r w:rsidRPr="00E54B44">
        <w:rPr>
          <w:rFonts w:ascii="Arial" w:hAnsi="Arial" w:cs="Arial"/>
          <w:b/>
          <w:sz w:val="20"/>
          <w:szCs w:val="20"/>
        </w:rPr>
        <w:tab/>
      </w:r>
      <w:r w:rsidR="007908D5" w:rsidRPr="00E54B44">
        <w:rPr>
          <w:rFonts w:ascii="Arial" w:hAnsi="Arial" w:cs="Arial"/>
          <w:b/>
          <w:sz w:val="20"/>
          <w:szCs w:val="20"/>
        </w:rPr>
        <w:tab/>
      </w:r>
      <w:r w:rsidR="007908D5" w:rsidRPr="00E54B44">
        <w:rPr>
          <w:rFonts w:ascii="Arial" w:hAnsi="Arial" w:cs="Arial"/>
          <w:b/>
          <w:sz w:val="20"/>
          <w:szCs w:val="20"/>
        </w:rPr>
        <w:tab/>
      </w:r>
      <w:r w:rsidR="007908D5" w:rsidRPr="00E54B44">
        <w:rPr>
          <w:rFonts w:ascii="Arial" w:hAnsi="Arial" w:cs="Arial"/>
          <w:b/>
          <w:sz w:val="20"/>
          <w:szCs w:val="20"/>
        </w:rPr>
        <w:tab/>
      </w:r>
      <w:r w:rsidR="00CC0A2A" w:rsidRPr="00E54B44">
        <w:rPr>
          <w:rFonts w:ascii="Arial" w:hAnsi="Arial" w:cs="Arial"/>
          <w:b/>
          <w:sz w:val="20"/>
          <w:szCs w:val="20"/>
        </w:rPr>
        <w:tab/>
      </w:r>
      <w:r w:rsidR="00986258">
        <w:rPr>
          <w:rFonts w:ascii="Arial" w:hAnsi="Arial" w:cs="Arial"/>
          <w:b/>
          <w:sz w:val="20"/>
          <w:szCs w:val="20"/>
        </w:rPr>
        <w:tab/>
      </w:r>
      <w:r w:rsidR="002A73E3" w:rsidRPr="00E54B44">
        <w:rPr>
          <w:rFonts w:ascii="Arial" w:hAnsi="Arial" w:cs="Arial"/>
          <w:b/>
          <w:sz w:val="20"/>
          <w:szCs w:val="20"/>
        </w:rPr>
        <w:t xml:space="preserve">Quincy, </w:t>
      </w:r>
      <w:r w:rsidRPr="00E54B44">
        <w:rPr>
          <w:rFonts w:ascii="Arial" w:hAnsi="Arial" w:cs="Arial"/>
          <w:b/>
          <w:sz w:val="20"/>
          <w:szCs w:val="20"/>
        </w:rPr>
        <w:t>MA</w:t>
      </w:r>
    </w:p>
    <w:p w14:paraId="06CC7870" w14:textId="77777777" w:rsidR="00D47AEF" w:rsidRPr="00E54B44" w:rsidRDefault="00D47AEF" w:rsidP="00D47AEF">
      <w:pPr>
        <w:rPr>
          <w:rFonts w:ascii="Arial" w:hAnsi="Arial" w:cs="Arial"/>
          <w:sz w:val="20"/>
          <w:szCs w:val="20"/>
        </w:rPr>
      </w:pPr>
      <w:r w:rsidRPr="00E54B44">
        <w:rPr>
          <w:rFonts w:ascii="Arial" w:hAnsi="Arial" w:cs="Arial"/>
          <w:sz w:val="20"/>
          <w:szCs w:val="20"/>
        </w:rPr>
        <w:tab/>
      </w:r>
      <w:r w:rsidRPr="00E54B44">
        <w:rPr>
          <w:rFonts w:ascii="Arial" w:hAnsi="Arial" w:cs="Arial"/>
          <w:sz w:val="20"/>
          <w:szCs w:val="20"/>
        </w:rPr>
        <w:tab/>
        <w:t>Master’s in Business Administration</w:t>
      </w:r>
    </w:p>
    <w:p w14:paraId="6D350A58" w14:textId="77777777" w:rsidR="00D47AEF" w:rsidRPr="00E54B44" w:rsidRDefault="00D47AEF" w:rsidP="00D47AEF">
      <w:pPr>
        <w:rPr>
          <w:rFonts w:ascii="Arial" w:hAnsi="Arial" w:cs="Arial"/>
          <w:sz w:val="20"/>
          <w:szCs w:val="20"/>
        </w:rPr>
      </w:pPr>
      <w:r w:rsidRPr="00E54B44">
        <w:rPr>
          <w:rFonts w:ascii="Arial" w:hAnsi="Arial" w:cs="Arial"/>
          <w:sz w:val="20"/>
          <w:szCs w:val="20"/>
        </w:rPr>
        <w:tab/>
      </w:r>
      <w:r w:rsidRPr="00E54B44">
        <w:rPr>
          <w:rFonts w:ascii="Arial" w:hAnsi="Arial" w:cs="Arial"/>
          <w:sz w:val="20"/>
          <w:szCs w:val="20"/>
        </w:rPr>
        <w:tab/>
        <w:t>Specialization Marketing and Business Management</w:t>
      </w:r>
    </w:p>
    <w:p w14:paraId="26DAD1E0" w14:textId="77777777" w:rsidR="00D47AEF" w:rsidRPr="00E54B44" w:rsidRDefault="00D47AEF" w:rsidP="00D47AEF">
      <w:pPr>
        <w:rPr>
          <w:rFonts w:ascii="Arial" w:hAnsi="Arial" w:cs="Arial"/>
          <w:sz w:val="20"/>
          <w:szCs w:val="20"/>
        </w:rPr>
      </w:pPr>
    </w:p>
    <w:p w14:paraId="33B23440" w14:textId="77777777" w:rsidR="00D47AEF" w:rsidRPr="00E54B44" w:rsidRDefault="00D47AEF" w:rsidP="00D47AEF">
      <w:pPr>
        <w:rPr>
          <w:rFonts w:ascii="Arial" w:hAnsi="Arial" w:cs="Arial"/>
          <w:sz w:val="20"/>
          <w:szCs w:val="20"/>
        </w:rPr>
      </w:pPr>
      <w:r w:rsidRPr="00E54B44">
        <w:rPr>
          <w:rFonts w:ascii="Arial" w:hAnsi="Arial" w:cs="Arial"/>
          <w:sz w:val="20"/>
          <w:szCs w:val="20"/>
        </w:rPr>
        <w:t>05/2011</w:t>
      </w:r>
      <w:r w:rsidRPr="00E54B44">
        <w:rPr>
          <w:rFonts w:ascii="Arial" w:hAnsi="Arial" w:cs="Arial"/>
          <w:sz w:val="20"/>
          <w:szCs w:val="20"/>
        </w:rPr>
        <w:tab/>
      </w:r>
      <w:r w:rsidRPr="00E54B44">
        <w:rPr>
          <w:rFonts w:ascii="Arial" w:hAnsi="Arial" w:cs="Arial"/>
          <w:b/>
          <w:sz w:val="20"/>
          <w:szCs w:val="20"/>
        </w:rPr>
        <w:t>Eastern Nazarene College</w:t>
      </w:r>
      <w:r w:rsidRPr="00E54B44">
        <w:rPr>
          <w:rFonts w:ascii="Arial" w:hAnsi="Arial" w:cs="Arial"/>
          <w:b/>
          <w:sz w:val="20"/>
          <w:szCs w:val="20"/>
        </w:rPr>
        <w:tab/>
      </w:r>
      <w:r w:rsidRPr="00E54B44">
        <w:rPr>
          <w:rFonts w:ascii="Arial" w:hAnsi="Arial" w:cs="Arial"/>
          <w:b/>
          <w:sz w:val="20"/>
          <w:szCs w:val="20"/>
        </w:rPr>
        <w:tab/>
      </w:r>
      <w:r w:rsidR="007908D5" w:rsidRPr="00E54B44">
        <w:rPr>
          <w:rFonts w:ascii="Arial" w:hAnsi="Arial" w:cs="Arial"/>
          <w:b/>
          <w:sz w:val="20"/>
          <w:szCs w:val="20"/>
        </w:rPr>
        <w:tab/>
      </w:r>
      <w:r w:rsidR="007908D5" w:rsidRPr="00E54B44">
        <w:rPr>
          <w:rFonts w:ascii="Arial" w:hAnsi="Arial" w:cs="Arial"/>
          <w:b/>
          <w:sz w:val="20"/>
          <w:szCs w:val="20"/>
        </w:rPr>
        <w:tab/>
      </w:r>
      <w:r w:rsidR="007908D5" w:rsidRPr="00E54B44">
        <w:rPr>
          <w:rFonts w:ascii="Arial" w:hAnsi="Arial" w:cs="Arial"/>
          <w:b/>
          <w:sz w:val="20"/>
          <w:szCs w:val="20"/>
        </w:rPr>
        <w:tab/>
      </w:r>
      <w:r w:rsidR="007908D5" w:rsidRPr="00E54B44">
        <w:rPr>
          <w:rFonts w:ascii="Arial" w:hAnsi="Arial" w:cs="Arial"/>
          <w:b/>
          <w:sz w:val="20"/>
          <w:szCs w:val="20"/>
        </w:rPr>
        <w:tab/>
      </w:r>
      <w:r w:rsidR="00986258">
        <w:rPr>
          <w:rFonts w:ascii="Arial" w:hAnsi="Arial" w:cs="Arial"/>
          <w:b/>
          <w:sz w:val="20"/>
          <w:szCs w:val="20"/>
        </w:rPr>
        <w:tab/>
      </w:r>
      <w:r w:rsidRPr="00E54B44">
        <w:rPr>
          <w:rFonts w:ascii="Arial" w:hAnsi="Arial" w:cs="Arial"/>
          <w:b/>
          <w:sz w:val="20"/>
          <w:szCs w:val="20"/>
        </w:rPr>
        <w:t>Quincy, MA</w:t>
      </w:r>
    </w:p>
    <w:p w14:paraId="568B45BA" w14:textId="77777777" w:rsidR="00D47AEF" w:rsidRPr="00E54B44" w:rsidRDefault="00D47AEF" w:rsidP="00D47AEF">
      <w:pPr>
        <w:rPr>
          <w:rFonts w:ascii="Arial" w:hAnsi="Arial" w:cs="Arial"/>
          <w:sz w:val="20"/>
          <w:szCs w:val="20"/>
        </w:rPr>
      </w:pPr>
      <w:r w:rsidRPr="00E54B44">
        <w:rPr>
          <w:rFonts w:ascii="Arial" w:hAnsi="Arial" w:cs="Arial"/>
          <w:sz w:val="20"/>
          <w:szCs w:val="20"/>
        </w:rPr>
        <w:tab/>
      </w:r>
      <w:r w:rsidRPr="00E54B44">
        <w:rPr>
          <w:rFonts w:ascii="Arial" w:hAnsi="Arial" w:cs="Arial"/>
          <w:sz w:val="20"/>
          <w:szCs w:val="20"/>
        </w:rPr>
        <w:tab/>
      </w:r>
      <w:r w:rsidR="007908D5" w:rsidRPr="00E54B44">
        <w:rPr>
          <w:rFonts w:ascii="Arial" w:hAnsi="Arial" w:cs="Arial"/>
          <w:sz w:val="20"/>
          <w:szCs w:val="20"/>
        </w:rPr>
        <w:t>Bachelors</w:t>
      </w:r>
      <w:r w:rsidRPr="00E54B44">
        <w:rPr>
          <w:rFonts w:ascii="Arial" w:hAnsi="Arial" w:cs="Arial"/>
          <w:sz w:val="20"/>
          <w:szCs w:val="20"/>
        </w:rPr>
        <w:t xml:space="preserve"> in Business Management</w:t>
      </w:r>
    </w:p>
    <w:p w14:paraId="37FEDF8A" w14:textId="77777777" w:rsidR="00D47AEF" w:rsidRPr="00E54B44" w:rsidRDefault="00D47AEF" w:rsidP="00D47AEF">
      <w:pPr>
        <w:rPr>
          <w:rFonts w:ascii="Arial" w:hAnsi="Arial" w:cs="Arial"/>
          <w:sz w:val="20"/>
          <w:szCs w:val="20"/>
        </w:rPr>
      </w:pPr>
    </w:p>
    <w:p w14:paraId="47D28B59" w14:textId="77777777" w:rsidR="00D47AEF" w:rsidRDefault="007908D5" w:rsidP="00D47AEF">
      <w:pPr>
        <w:rPr>
          <w:rFonts w:ascii="Arial" w:hAnsi="Arial" w:cs="Arial"/>
          <w:b/>
          <w:sz w:val="20"/>
          <w:szCs w:val="20"/>
        </w:rPr>
      </w:pPr>
      <w:r w:rsidRPr="00E54B44">
        <w:rPr>
          <w:rFonts w:ascii="Arial" w:hAnsi="Arial" w:cs="Arial"/>
          <w:b/>
          <w:sz w:val="20"/>
          <w:szCs w:val="20"/>
        </w:rPr>
        <w:t>PROFESSIONAL SKILLS:</w:t>
      </w:r>
    </w:p>
    <w:p w14:paraId="7428CA2B" w14:textId="77777777" w:rsidR="00661238" w:rsidRPr="00E54B44" w:rsidRDefault="00661238" w:rsidP="00D47AEF">
      <w:pPr>
        <w:rPr>
          <w:rFonts w:ascii="Arial" w:hAnsi="Arial" w:cs="Arial"/>
          <w:b/>
          <w:sz w:val="20"/>
          <w:szCs w:val="20"/>
        </w:rPr>
      </w:pPr>
    </w:p>
    <w:p w14:paraId="7338A37B" w14:textId="5996D770" w:rsidR="006C2D58" w:rsidRPr="00E54B44" w:rsidRDefault="007908D5" w:rsidP="006C2D58">
      <w:pPr>
        <w:numPr>
          <w:ilvl w:val="0"/>
          <w:numId w:val="1"/>
        </w:numPr>
        <w:ind w:left="45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4B44">
        <w:rPr>
          <w:rFonts w:ascii="Arial" w:hAnsi="Arial" w:cs="Arial"/>
          <w:color w:val="000000"/>
          <w:sz w:val="20"/>
          <w:szCs w:val="20"/>
        </w:rPr>
        <w:t>High</w:t>
      </w:r>
      <w:r w:rsidR="000850BA">
        <w:rPr>
          <w:rFonts w:ascii="Arial" w:hAnsi="Arial" w:cs="Arial"/>
          <w:color w:val="000000"/>
          <w:sz w:val="20"/>
          <w:szCs w:val="20"/>
        </w:rPr>
        <w:t>-</w:t>
      </w:r>
      <w:r w:rsidRPr="00E54B44">
        <w:rPr>
          <w:rFonts w:ascii="Arial" w:hAnsi="Arial" w:cs="Arial"/>
          <w:color w:val="000000"/>
          <w:sz w:val="20"/>
          <w:szCs w:val="20"/>
        </w:rPr>
        <w:t>qu</w:t>
      </w:r>
      <w:r w:rsidR="006C2D58" w:rsidRPr="00E54B44">
        <w:rPr>
          <w:rFonts w:ascii="Arial" w:hAnsi="Arial" w:cs="Arial"/>
          <w:color w:val="000000"/>
          <w:sz w:val="20"/>
          <w:szCs w:val="20"/>
        </w:rPr>
        <w:t>ality customer service, systems troubleshooter and results</w:t>
      </w:r>
      <w:r w:rsidR="000850BA">
        <w:rPr>
          <w:rFonts w:ascii="Arial" w:hAnsi="Arial" w:cs="Arial"/>
          <w:color w:val="000000"/>
          <w:sz w:val="20"/>
          <w:szCs w:val="20"/>
        </w:rPr>
        <w:t>-</w:t>
      </w:r>
      <w:r w:rsidR="006C2D58" w:rsidRPr="00E54B44">
        <w:rPr>
          <w:rFonts w:ascii="Arial" w:hAnsi="Arial" w:cs="Arial"/>
          <w:color w:val="000000"/>
          <w:sz w:val="20"/>
          <w:szCs w:val="20"/>
        </w:rPr>
        <w:t>oriented.</w:t>
      </w:r>
    </w:p>
    <w:p w14:paraId="00DD3BCC" w14:textId="77777777" w:rsidR="00787946" w:rsidRPr="00E54B44" w:rsidRDefault="00787946" w:rsidP="00787946">
      <w:pPr>
        <w:numPr>
          <w:ilvl w:val="0"/>
          <w:numId w:val="1"/>
        </w:numPr>
        <w:ind w:left="45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Reached on an average 10,000 community members at different events and community activities by providing wellness, food, entertainment, community awards, access to services.  </w:t>
      </w:r>
    </w:p>
    <w:p w14:paraId="5EE490D4" w14:textId="726B1740" w:rsidR="006C2D58" w:rsidRDefault="006C2D58" w:rsidP="006C2D58">
      <w:pPr>
        <w:numPr>
          <w:ilvl w:val="0"/>
          <w:numId w:val="1"/>
        </w:numPr>
        <w:ind w:left="450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Hlk34914159"/>
      <w:r w:rsidRPr="00E54B44">
        <w:rPr>
          <w:rFonts w:ascii="Arial" w:hAnsi="Arial" w:cs="Arial"/>
          <w:color w:val="000000"/>
          <w:sz w:val="20"/>
          <w:szCs w:val="20"/>
        </w:rPr>
        <w:t>Strong leadership development amongst residents, parents, students, teachers, administrators</w:t>
      </w:r>
      <w:r w:rsidR="000850BA">
        <w:rPr>
          <w:rFonts w:ascii="Arial" w:hAnsi="Arial" w:cs="Arial"/>
          <w:color w:val="000000"/>
          <w:sz w:val="20"/>
          <w:szCs w:val="20"/>
        </w:rPr>
        <w:t>,</w:t>
      </w:r>
      <w:r w:rsidRPr="00E54B44">
        <w:rPr>
          <w:rFonts w:ascii="Arial" w:hAnsi="Arial" w:cs="Arial"/>
          <w:color w:val="000000"/>
          <w:sz w:val="20"/>
          <w:szCs w:val="20"/>
        </w:rPr>
        <w:t xml:space="preserve"> and community partners</w:t>
      </w:r>
      <w:bookmarkEnd w:id="0"/>
      <w:r w:rsidRPr="00E54B44">
        <w:rPr>
          <w:rFonts w:ascii="Arial" w:hAnsi="Arial" w:cs="Arial"/>
          <w:color w:val="000000"/>
          <w:sz w:val="20"/>
          <w:szCs w:val="20"/>
        </w:rPr>
        <w:t>.</w:t>
      </w:r>
      <w:r w:rsidR="00787946">
        <w:rPr>
          <w:rFonts w:ascii="Arial" w:hAnsi="Arial" w:cs="Arial"/>
          <w:color w:val="000000"/>
          <w:sz w:val="20"/>
          <w:szCs w:val="20"/>
        </w:rPr>
        <w:t xml:space="preserve">  Maintain highly confidential information private and reports to the necessary systems.</w:t>
      </w:r>
    </w:p>
    <w:p w14:paraId="538CF197" w14:textId="611D0E70" w:rsidR="00787946" w:rsidRDefault="00787946" w:rsidP="006C2D58">
      <w:pPr>
        <w:numPr>
          <w:ilvl w:val="0"/>
          <w:numId w:val="1"/>
        </w:numPr>
        <w:ind w:left="450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" w:name="_Hlk34914314"/>
      <w:r>
        <w:rPr>
          <w:rFonts w:ascii="Arial" w:hAnsi="Arial" w:cs="Arial"/>
          <w:color w:val="000000"/>
          <w:sz w:val="20"/>
          <w:szCs w:val="20"/>
        </w:rPr>
        <w:t>Proactive in developing prevention strategies with families, communicative with all who collaborate with families</w:t>
      </w:r>
      <w:bookmarkEnd w:id="1"/>
      <w:r>
        <w:rPr>
          <w:rFonts w:ascii="Arial" w:hAnsi="Arial" w:cs="Arial"/>
          <w:color w:val="000000"/>
          <w:sz w:val="20"/>
          <w:szCs w:val="20"/>
        </w:rPr>
        <w:t>.</w:t>
      </w:r>
    </w:p>
    <w:p w14:paraId="4DEBE792" w14:textId="7E10D01C" w:rsidR="007908D5" w:rsidRPr="00E54B44" w:rsidRDefault="007908D5" w:rsidP="007908D5">
      <w:pPr>
        <w:numPr>
          <w:ilvl w:val="0"/>
          <w:numId w:val="1"/>
        </w:numPr>
        <w:ind w:left="45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4B44">
        <w:rPr>
          <w:rFonts w:ascii="Arial" w:hAnsi="Arial" w:cs="Arial"/>
          <w:color w:val="000000"/>
          <w:sz w:val="20"/>
          <w:szCs w:val="20"/>
        </w:rPr>
        <w:t>Work in a fast</w:t>
      </w:r>
      <w:r w:rsidR="000850BA">
        <w:rPr>
          <w:rFonts w:ascii="Arial" w:hAnsi="Arial" w:cs="Arial"/>
          <w:color w:val="000000"/>
          <w:sz w:val="20"/>
          <w:szCs w:val="20"/>
        </w:rPr>
        <w:t>-</w:t>
      </w:r>
      <w:r w:rsidRPr="00E54B44">
        <w:rPr>
          <w:rFonts w:ascii="Arial" w:hAnsi="Arial" w:cs="Arial"/>
          <w:color w:val="000000"/>
          <w:sz w:val="20"/>
          <w:szCs w:val="20"/>
        </w:rPr>
        <w:t>paced environment, reports</w:t>
      </w:r>
      <w:r w:rsidR="000850BA">
        <w:rPr>
          <w:rFonts w:ascii="Arial" w:hAnsi="Arial" w:cs="Arial"/>
          <w:color w:val="000000"/>
          <w:sz w:val="20"/>
          <w:szCs w:val="20"/>
        </w:rPr>
        <w:t>,</w:t>
      </w:r>
      <w:r w:rsidRPr="00E54B44">
        <w:rPr>
          <w:rFonts w:ascii="Arial" w:hAnsi="Arial" w:cs="Arial"/>
          <w:color w:val="000000"/>
          <w:sz w:val="20"/>
          <w:szCs w:val="20"/>
        </w:rPr>
        <w:t xml:space="preserve"> and data provided</w:t>
      </w:r>
      <w:r w:rsidR="006C2D58" w:rsidRPr="00E54B44">
        <w:rPr>
          <w:rFonts w:ascii="Arial" w:hAnsi="Arial" w:cs="Arial"/>
          <w:color w:val="000000"/>
          <w:sz w:val="20"/>
          <w:szCs w:val="20"/>
        </w:rPr>
        <w:t>.</w:t>
      </w:r>
    </w:p>
    <w:p w14:paraId="6E1F9BD6" w14:textId="77777777" w:rsidR="006C2D58" w:rsidRPr="00E54B44" w:rsidRDefault="007908D5" w:rsidP="006C2D58">
      <w:pPr>
        <w:numPr>
          <w:ilvl w:val="0"/>
          <w:numId w:val="2"/>
        </w:numPr>
        <w:ind w:left="45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4B44">
        <w:rPr>
          <w:rFonts w:ascii="Arial" w:hAnsi="Arial" w:cs="Arial"/>
          <w:color w:val="000000"/>
          <w:sz w:val="20"/>
          <w:szCs w:val="20"/>
        </w:rPr>
        <w:t xml:space="preserve">ETO SIS Platform, Microsoft Suite: Word, Excel, </w:t>
      </w:r>
      <w:r w:rsidR="006C2D58" w:rsidRPr="00E54B44">
        <w:rPr>
          <w:rFonts w:ascii="Arial" w:hAnsi="Arial" w:cs="Arial"/>
          <w:color w:val="000000"/>
          <w:sz w:val="20"/>
          <w:szCs w:val="20"/>
        </w:rPr>
        <w:t>PowerPoint</w:t>
      </w:r>
      <w:r w:rsidRPr="00E54B44">
        <w:rPr>
          <w:rFonts w:ascii="Arial" w:hAnsi="Arial" w:cs="Arial"/>
          <w:color w:val="000000"/>
          <w:sz w:val="20"/>
          <w:szCs w:val="20"/>
        </w:rPr>
        <w:t>; Google Docs,</w:t>
      </w:r>
      <w:r w:rsidR="006C2D58" w:rsidRPr="00E54B44">
        <w:rPr>
          <w:rFonts w:ascii="Arial" w:hAnsi="Arial" w:cs="Arial"/>
          <w:color w:val="000000"/>
          <w:sz w:val="20"/>
          <w:szCs w:val="20"/>
        </w:rPr>
        <w:t xml:space="preserve"> Excel and Word; Apple Software.</w:t>
      </w:r>
    </w:p>
    <w:p w14:paraId="4DAA5734" w14:textId="660CCC90" w:rsidR="006C2D58" w:rsidRPr="00E54B44" w:rsidRDefault="006C2D58" w:rsidP="006C2D58">
      <w:pPr>
        <w:numPr>
          <w:ilvl w:val="0"/>
          <w:numId w:val="2"/>
        </w:numPr>
        <w:ind w:left="450"/>
        <w:textAlignment w:val="baseline"/>
        <w:rPr>
          <w:rFonts w:ascii="Times" w:eastAsia="Times New Roman" w:hAnsi="Times" w:cs="Times New Roman"/>
          <w:sz w:val="20"/>
          <w:szCs w:val="20"/>
        </w:rPr>
      </w:pPr>
      <w:r w:rsidRPr="00E54B44">
        <w:rPr>
          <w:rFonts w:ascii="Arial" w:hAnsi="Arial" w:cs="Arial"/>
          <w:color w:val="000000"/>
          <w:sz w:val="20"/>
          <w:szCs w:val="20"/>
        </w:rPr>
        <w:t>Event planning (e.g. fundraising, marketing, promotions</w:t>
      </w:r>
      <w:r w:rsidR="000850BA">
        <w:rPr>
          <w:rFonts w:ascii="Arial" w:hAnsi="Arial" w:cs="Arial"/>
          <w:color w:val="000000"/>
          <w:sz w:val="20"/>
          <w:szCs w:val="20"/>
        </w:rPr>
        <w:t>,</w:t>
      </w:r>
      <w:r w:rsidRPr="00E54B44">
        <w:rPr>
          <w:rFonts w:ascii="Arial" w:hAnsi="Arial" w:cs="Arial"/>
          <w:color w:val="000000"/>
          <w:sz w:val="20"/>
          <w:szCs w:val="20"/>
        </w:rPr>
        <w:t xml:space="preserve"> and coordination)</w:t>
      </w:r>
      <w:r w:rsidRPr="00E54B44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14:paraId="1AE0467A" w14:textId="77777777" w:rsidR="006C2D58" w:rsidRPr="00E54B44" w:rsidRDefault="006C2D58" w:rsidP="006C2D58">
      <w:pPr>
        <w:numPr>
          <w:ilvl w:val="0"/>
          <w:numId w:val="7"/>
        </w:numPr>
        <w:ind w:left="45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4B44">
        <w:rPr>
          <w:rFonts w:ascii="Arial" w:hAnsi="Arial" w:cs="Arial"/>
          <w:color w:val="000000"/>
          <w:sz w:val="20"/>
          <w:szCs w:val="20"/>
        </w:rPr>
        <w:t>Recruitment;</w:t>
      </w:r>
      <w:r w:rsidRPr="00E54B4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54B44">
        <w:rPr>
          <w:rFonts w:ascii="Arial" w:hAnsi="Arial" w:cs="Arial"/>
          <w:color w:val="000000"/>
          <w:sz w:val="20"/>
          <w:szCs w:val="20"/>
        </w:rPr>
        <w:t xml:space="preserve">hiring and staffing, </w:t>
      </w:r>
      <w:r w:rsidRPr="00E54B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maintain satisfactory labor-management relations with all MIT bargaining units for laborers; represent MIT in all collective bargaining and contract administration matters; administer grievance procedures, </w:t>
      </w:r>
      <w:r w:rsidRPr="00E54B44">
        <w:rPr>
          <w:rFonts w:ascii="Arial" w:hAnsi="Arial" w:cs="Arial"/>
          <w:color w:val="000000"/>
          <w:sz w:val="20"/>
          <w:szCs w:val="20"/>
        </w:rPr>
        <w:t>knowledgeable about working in a unionized environment. </w:t>
      </w:r>
    </w:p>
    <w:p w14:paraId="28FC6EF8" w14:textId="6AEBEC3A" w:rsidR="006C2D58" w:rsidRPr="00E54B44" w:rsidRDefault="006C2D58" w:rsidP="006C2D58">
      <w:pPr>
        <w:numPr>
          <w:ilvl w:val="0"/>
          <w:numId w:val="8"/>
        </w:numPr>
        <w:ind w:left="450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" w:name="_Hlk34914264"/>
      <w:r w:rsidRPr="00E54B44">
        <w:rPr>
          <w:rFonts w:ascii="Arial" w:hAnsi="Arial" w:cs="Arial"/>
          <w:color w:val="000000"/>
          <w:sz w:val="20"/>
          <w:szCs w:val="20"/>
        </w:rPr>
        <w:t>P</w:t>
      </w:r>
      <w:r w:rsidR="00787946">
        <w:rPr>
          <w:rFonts w:ascii="Arial" w:hAnsi="Arial" w:cs="Arial"/>
          <w:color w:val="000000"/>
          <w:sz w:val="20"/>
          <w:szCs w:val="20"/>
        </w:rPr>
        <w:t>roject planning and</w:t>
      </w:r>
      <w:r w:rsidRPr="00E54B44">
        <w:rPr>
          <w:rFonts w:ascii="Arial" w:hAnsi="Arial" w:cs="Arial"/>
          <w:color w:val="000000"/>
          <w:sz w:val="20"/>
          <w:szCs w:val="20"/>
        </w:rPr>
        <w:t xml:space="preserve"> program coordination and start-up; </w:t>
      </w:r>
      <w:bookmarkEnd w:id="2"/>
      <w:r w:rsidRPr="00E54B44">
        <w:rPr>
          <w:rFonts w:ascii="Arial" w:hAnsi="Arial" w:cs="Arial"/>
          <w:color w:val="000000"/>
          <w:sz w:val="20"/>
          <w:szCs w:val="20"/>
        </w:rPr>
        <w:t xml:space="preserve">entrepreneur, wraparound case management; knowledge of Mass. General Laws Children Requiring Assistance (CRA’s). </w:t>
      </w:r>
    </w:p>
    <w:p w14:paraId="7739DFDB" w14:textId="77777777" w:rsidR="006C2D58" w:rsidRPr="00E54B44" w:rsidRDefault="006C2D58" w:rsidP="006C2D58">
      <w:pPr>
        <w:ind w:left="45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24DC481" w14:textId="77777777" w:rsidR="006C2D58" w:rsidRPr="00E54B44" w:rsidRDefault="00D0377C" w:rsidP="00D0377C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4B44">
        <w:rPr>
          <w:rFonts w:ascii="Arial" w:hAnsi="Arial" w:cs="Arial"/>
          <w:b/>
          <w:color w:val="000000"/>
          <w:sz w:val="20"/>
          <w:szCs w:val="20"/>
        </w:rPr>
        <w:t>PROFESSIONAL WORK HISTORY</w:t>
      </w:r>
      <w:r w:rsidRPr="00E54B44">
        <w:rPr>
          <w:rFonts w:ascii="Arial" w:hAnsi="Arial" w:cs="Arial"/>
          <w:color w:val="000000"/>
          <w:sz w:val="20"/>
          <w:szCs w:val="20"/>
        </w:rPr>
        <w:t>:</w:t>
      </w:r>
    </w:p>
    <w:p w14:paraId="7C784AB9" w14:textId="77777777" w:rsidR="00BA06A8" w:rsidRDefault="00BA06A8" w:rsidP="00D0377C">
      <w:pPr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DD78E73" w14:textId="77777777" w:rsidR="00BA06A8" w:rsidRPr="00BA06A8" w:rsidRDefault="00BA06A8" w:rsidP="00D0377C">
      <w:pPr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05/2019 – Present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BA06A8">
        <w:rPr>
          <w:rFonts w:ascii="Arial" w:hAnsi="Arial" w:cs="Arial"/>
          <w:b/>
          <w:color w:val="000000"/>
          <w:sz w:val="20"/>
          <w:szCs w:val="20"/>
        </w:rPr>
        <w:t>CITY OF BOSTON: BOSTON TRAUMA RESPONSE</w:t>
      </w:r>
      <w:r w:rsidRPr="00BA06A8">
        <w:rPr>
          <w:rFonts w:ascii="Arial" w:hAnsi="Arial" w:cs="Arial"/>
          <w:b/>
          <w:color w:val="000000"/>
          <w:sz w:val="20"/>
          <w:szCs w:val="20"/>
        </w:rPr>
        <w:tab/>
      </w:r>
      <w:r w:rsidRPr="00BA06A8">
        <w:rPr>
          <w:rFonts w:ascii="Arial" w:hAnsi="Arial" w:cs="Arial"/>
          <w:b/>
          <w:color w:val="000000"/>
          <w:sz w:val="20"/>
          <w:szCs w:val="20"/>
        </w:rPr>
        <w:tab/>
      </w:r>
      <w:r w:rsidRPr="00BA06A8">
        <w:rPr>
          <w:rFonts w:ascii="Arial" w:hAnsi="Arial" w:cs="Arial"/>
          <w:b/>
          <w:color w:val="000000"/>
          <w:sz w:val="20"/>
          <w:szCs w:val="20"/>
        </w:rPr>
        <w:tab/>
        <w:t>Boston, MA</w:t>
      </w:r>
    </w:p>
    <w:p w14:paraId="4180AA45" w14:textId="77777777" w:rsidR="00BA06A8" w:rsidRDefault="00BA06A8" w:rsidP="00D0377C">
      <w:pPr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BA06A8">
        <w:rPr>
          <w:rFonts w:ascii="Arial" w:hAnsi="Arial" w:cs="Arial"/>
          <w:b/>
          <w:color w:val="000000"/>
          <w:sz w:val="20"/>
          <w:szCs w:val="20"/>
        </w:rPr>
        <w:tab/>
      </w:r>
      <w:r w:rsidRPr="00BA06A8">
        <w:rPr>
          <w:rFonts w:ascii="Arial" w:hAnsi="Arial" w:cs="Arial"/>
          <w:b/>
          <w:color w:val="000000"/>
          <w:sz w:val="20"/>
          <w:szCs w:val="20"/>
        </w:rPr>
        <w:tab/>
      </w:r>
      <w:r w:rsidRPr="00BA06A8">
        <w:rPr>
          <w:rFonts w:ascii="Arial" w:hAnsi="Arial" w:cs="Arial"/>
          <w:b/>
          <w:color w:val="000000"/>
          <w:sz w:val="20"/>
          <w:szCs w:val="20"/>
        </w:rPr>
        <w:tab/>
        <w:t>CONSULTANT PSYCHOLOGICAL FIRST AID</w:t>
      </w:r>
    </w:p>
    <w:p w14:paraId="0010E067" w14:textId="77777777" w:rsidR="00986258" w:rsidRPr="00986258" w:rsidRDefault="00986258" w:rsidP="0098625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bookmarkStart w:id="3" w:name="_Hlk34914679"/>
      <w:r>
        <w:rPr>
          <w:rFonts w:ascii="Arial" w:hAnsi="Arial" w:cs="Arial"/>
          <w:sz w:val="20"/>
          <w:szCs w:val="20"/>
        </w:rPr>
        <w:t xml:space="preserve">Rapid crisis response to </w:t>
      </w:r>
      <w:r w:rsidR="00415DE2">
        <w:rPr>
          <w:rFonts w:ascii="Arial" w:hAnsi="Arial" w:cs="Arial"/>
          <w:sz w:val="20"/>
          <w:szCs w:val="20"/>
        </w:rPr>
        <w:t xml:space="preserve">approximately 300 families and residents impacted by </w:t>
      </w:r>
      <w:r>
        <w:rPr>
          <w:rFonts w:ascii="Arial" w:hAnsi="Arial" w:cs="Arial"/>
          <w:sz w:val="20"/>
          <w:szCs w:val="20"/>
        </w:rPr>
        <w:t>homicides affecting young people (13 – 24); short-term case management, coping groups</w:t>
      </w:r>
      <w:bookmarkEnd w:id="3"/>
      <w:r>
        <w:rPr>
          <w:rFonts w:ascii="Arial" w:hAnsi="Arial" w:cs="Arial"/>
          <w:sz w:val="20"/>
          <w:szCs w:val="20"/>
        </w:rPr>
        <w:t>, and follow-up psychological first aid services.</w:t>
      </w:r>
    </w:p>
    <w:p w14:paraId="227D7FE6" w14:textId="77777777" w:rsidR="00986258" w:rsidRPr="00986258" w:rsidRDefault="00986258" w:rsidP="0098625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support to emotionally traumatized youth and their families on a 24-hour, 365 day a year basis.</w:t>
      </w:r>
    </w:p>
    <w:p w14:paraId="43A0620A" w14:textId="77777777" w:rsidR="00986258" w:rsidRPr="00986258" w:rsidRDefault="00986258" w:rsidP="0098625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resiliency and to provide support following traumatic events.</w:t>
      </w:r>
    </w:p>
    <w:p w14:paraId="7ADDE5AF" w14:textId="77777777" w:rsidR="00BA06A8" w:rsidRPr="00986258" w:rsidRDefault="00986258" w:rsidP="00BA06A8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86258">
        <w:rPr>
          <w:rFonts w:ascii="Arial" w:hAnsi="Arial" w:cs="Arial"/>
          <w:color w:val="000000"/>
          <w:sz w:val="20"/>
          <w:szCs w:val="20"/>
        </w:rPr>
        <w:t>Provide coping and stabilization groups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DC1526D" w14:textId="77777777" w:rsidR="00986258" w:rsidRPr="00986258" w:rsidRDefault="00986258" w:rsidP="00BA06A8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86258">
        <w:rPr>
          <w:rFonts w:ascii="Arial" w:hAnsi="Arial" w:cs="Arial"/>
          <w:color w:val="000000"/>
          <w:sz w:val="20"/>
          <w:szCs w:val="20"/>
        </w:rPr>
        <w:t>Care coordination and referral services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C83F025" w14:textId="77777777" w:rsidR="00986258" w:rsidRPr="00986258" w:rsidRDefault="00415DE2" w:rsidP="00BA06A8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86258">
        <w:rPr>
          <w:rFonts w:ascii="Arial" w:hAnsi="Arial" w:cs="Arial"/>
          <w:color w:val="000000"/>
          <w:sz w:val="20"/>
          <w:szCs w:val="20"/>
        </w:rPr>
        <w:t>Self-care</w:t>
      </w:r>
      <w:r w:rsidR="00986258" w:rsidRPr="00986258">
        <w:rPr>
          <w:rFonts w:ascii="Arial" w:hAnsi="Arial" w:cs="Arial"/>
          <w:color w:val="000000"/>
          <w:sz w:val="20"/>
          <w:szCs w:val="20"/>
        </w:rPr>
        <w:t xml:space="preserve"> and preventive care</w:t>
      </w:r>
      <w:r w:rsidR="00986258">
        <w:rPr>
          <w:rFonts w:ascii="Arial" w:hAnsi="Arial" w:cs="Arial"/>
          <w:color w:val="000000"/>
          <w:sz w:val="20"/>
          <w:szCs w:val="20"/>
        </w:rPr>
        <w:t>.</w:t>
      </w:r>
    </w:p>
    <w:p w14:paraId="1CA09F66" w14:textId="77777777" w:rsidR="00BA06A8" w:rsidRPr="00986258" w:rsidRDefault="00BA06A8" w:rsidP="00D0377C">
      <w:pPr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90FCB85" w14:textId="77777777" w:rsidR="002A73E3" w:rsidRPr="00E54B44" w:rsidRDefault="002A73E3" w:rsidP="00D0377C">
      <w:pPr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E54B44">
        <w:rPr>
          <w:rFonts w:ascii="Arial" w:hAnsi="Arial" w:cs="Arial"/>
          <w:color w:val="000000"/>
          <w:sz w:val="20"/>
          <w:szCs w:val="20"/>
        </w:rPr>
        <w:t>03/2020 – Present</w:t>
      </w:r>
      <w:r w:rsidRPr="00E54B44">
        <w:rPr>
          <w:rFonts w:ascii="Arial" w:hAnsi="Arial" w:cs="Arial"/>
          <w:color w:val="000000"/>
          <w:sz w:val="20"/>
          <w:szCs w:val="20"/>
        </w:rPr>
        <w:tab/>
      </w:r>
      <w:r w:rsidRPr="00E54B44">
        <w:rPr>
          <w:rFonts w:ascii="Arial" w:hAnsi="Arial" w:cs="Arial"/>
          <w:b/>
          <w:color w:val="000000"/>
          <w:sz w:val="20"/>
          <w:szCs w:val="20"/>
        </w:rPr>
        <w:t>CITY</w:t>
      </w:r>
      <w:r w:rsidR="00986258">
        <w:rPr>
          <w:rFonts w:ascii="Arial" w:hAnsi="Arial" w:cs="Arial"/>
          <w:b/>
          <w:color w:val="000000"/>
          <w:sz w:val="20"/>
          <w:szCs w:val="20"/>
        </w:rPr>
        <w:t xml:space="preserve"> OF BOSTON: POLLS</w:t>
      </w:r>
      <w:r w:rsidR="00986258">
        <w:rPr>
          <w:rFonts w:ascii="Arial" w:hAnsi="Arial" w:cs="Arial"/>
          <w:b/>
          <w:color w:val="000000"/>
          <w:sz w:val="20"/>
          <w:szCs w:val="20"/>
        </w:rPr>
        <w:tab/>
      </w:r>
      <w:r w:rsidR="00986258">
        <w:rPr>
          <w:rFonts w:ascii="Arial" w:hAnsi="Arial" w:cs="Arial"/>
          <w:b/>
          <w:color w:val="000000"/>
          <w:sz w:val="20"/>
          <w:szCs w:val="20"/>
        </w:rPr>
        <w:tab/>
      </w:r>
      <w:r w:rsidR="00986258">
        <w:rPr>
          <w:rFonts w:ascii="Arial" w:hAnsi="Arial" w:cs="Arial"/>
          <w:b/>
          <w:color w:val="000000"/>
          <w:sz w:val="20"/>
          <w:szCs w:val="20"/>
        </w:rPr>
        <w:tab/>
      </w:r>
      <w:r w:rsidR="00986258">
        <w:rPr>
          <w:rFonts w:ascii="Arial" w:hAnsi="Arial" w:cs="Arial"/>
          <w:b/>
          <w:color w:val="000000"/>
          <w:sz w:val="20"/>
          <w:szCs w:val="20"/>
        </w:rPr>
        <w:tab/>
      </w:r>
      <w:r w:rsidR="00986258">
        <w:rPr>
          <w:rFonts w:ascii="Arial" w:hAnsi="Arial" w:cs="Arial"/>
          <w:b/>
          <w:color w:val="000000"/>
          <w:sz w:val="20"/>
          <w:szCs w:val="20"/>
        </w:rPr>
        <w:tab/>
      </w:r>
      <w:r w:rsidR="00986258">
        <w:rPr>
          <w:rFonts w:ascii="Arial" w:hAnsi="Arial" w:cs="Arial"/>
          <w:b/>
          <w:color w:val="000000"/>
          <w:sz w:val="20"/>
          <w:szCs w:val="20"/>
        </w:rPr>
        <w:tab/>
        <w:t xml:space="preserve">Boston, </w:t>
      </w:r>
      <w:r w:rsidRPr="00E54B44">
        <w:rPr>
          <w:rFonts w:ascii="Arial" w:hAnsi="Arial" w:cs="Arial"/>
          <w:b/>
          <w:color w:val="000000"/>
          <w:sz w:val="20"/>
          <w:szCs w:val="20"/>
        </w:rPr>
        <w:t>MA</w:t>
      </w:r>
    </w:p>
    <w:p w14:paraId="4DFF8163" w14:textId="77777777" w:rsidR="002A73E3" w:rsidRPr="00E54B44" w:rsidRDefault="002A73E3" w:rsidP="00D0377C">
      <w:pPr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E54B44">
        <w:rPr>
          <w:rFonts w:ascii="Arial" w:hAnsi="Arial" w:cs="Arial"/>
          <w:b/>
          <w:color w:val="000000"/>
          <w:sz w:val="20"/>
          <w:szCs w:val="20"/>
        </w:rPr>
        <w:tab/>
      </w:r>
      <w:r w:rsidRPr="00E54B44">
        <w:rPr>
          <w:rFonts w:ascii="Arial" w:hAnsi="Arial" w:cs="Arial"/>
          <w:b/>
          <w:color w:val="000000"/>
          <w:sz w:val="20"/>
          <w:szCs w:val="20"/>
        </w:rPr>
        <w:tab/>
      </w:r>
      <w:r w:rsidRPr="00E54B44">
        <w:rPr>
          <w:rFonts w:ascii="Arial" w:hAnsi="Arial" w:cs="Arial"/>
          <w:b/>
          <w:color w:val="000000"/>
          <w:sz w:val="20"/>
          <w:szCs w:val="20"/>
        </w:rPr>
        <w:tab/>
        <w:t>ELECTION INSPECTOR</w:t>
      </w:r>
      <w:r w:rsidRPr="00E54B44">
        <w:rPr>
          <w:rFonts w:ascii="Arial" w:hAnsi="Arial" w:cs="Arial"/>
          <w:b/>
          <w:color w:val="000000"/>
          <w:sz w:val="20"/>
          <w:szCs w:val="20"/>
        </w:rPr>
        <w:tab/>
      </w:r>
    </w:p>
    <w:p w14:paraId="5E138529" w14:textId="6167D77F" w:rsidR="002A73E3" w:rsidRPr="00E54B44" w:rsidRDefault="000850BA" w:rsidP="002A73E3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</w:t>
      </w:r>
      <w:r w:rsidR="001A2778" w:rsidRPr="00E54B44">
        <w:rPr>
          <w:rFonts w:ascii="Arial" w:hAnsi="Arial" w:cs="Arial"/>
          <w:color w:val="000000"/>
          <w:sz w:val="20"/>
          <w:szCs w:val="20"/>
        </w:rPr>
        <w:t xml:space="preserve">irst point of contact </w:t>
      </w:r>
      <w:r w:rsidR="00415DE2">
        <w:rPr>
          <w:rFonts w:ascii="Arial" w:hAnsi="Arial" w:cs="Arial"/>
          <w:color w:val="000000"/>
          <w:sz w:val="20"/>
          <w:szCs w:val="20"/>
        </w:rPr>
        <w:t xml:space="preserve">for 260 voters </w:t>
      </w:r>
      <w:r w:rsidR="001A2778" w:rsidRPr="00E54B44">
        <w:rPr>
          <w:rFonts w:ascii="Arial" w:hAnsi="Arial" w:cs="Arial"/>
          <w:color w:val="000000"/>
          <w:sz w:val="20"/>
          <w:szCs w:val="20"/>
        </w:rPr>
        <w:t>at the polling location, personable, proactive, conscientious in setting up and maintain an effortless orderly polling place for all community members voting.</w:t>
      </w:r>
    </w:p>
    <w:p w14:paraId="2DE859B3" w14:textId="77777777" w:rsidR="001A2778" w:rsidRPr="00E54B44" w:rsidRDefault="001A2778" w:rsidP="002A73E3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4B44">
        <w:rPr>
          <w:rFonts w:ascii="Arial" w:hAnsi="Arial" w:cs="Arial"/>
          <w:color w:val="000000"/>
          <w:sz w:val="20"/>
          <w:szCs w:val="20"/>
        </w:rPr>
        <w:t xml:space="preserve">Monitor all election equipment and troubleshoot any all </w:t>
      </w:r>
      <w:r w:rsidR="00E54B44" w:rsidRPr="00E54B44">
        <w:rPr>
          <w:rFonts w:ascii="Arial" w:hAnsi="Arial" w:cs="Arial"/>
          <w:color w:val="000000"/>
          <w:sz w:val="20"/>
          <w:szCs w:val="20"/>
        </w:rPr>
        <w:t>issues.</w:t>
      </w:r>
    </w:p>
    <w:p w14:paraId="45C5FFC5" w14:textId="77777777" w:rsidR="001A2778" w:rsidRPr="00E54B44" w:rsidRDefault="001A2778" w:rsidP="002A73E3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4B44">
        <w:rPr>
          <w:rFonts w:ascii="Arial" w:hAnsi="Arial" w:cs="Arial"/>
          <w:color w:val="000000"/>
          <w:sz w:val="20"/>
          <w:szCs w:val="20"/>
        </w:rPr>
        <w:t>Enforce state and federal election laws.</w:t>
      </w:r>
    </w:p>
    <w:p w14:paraId="57F1F6F1" w14:textId="77777777" w:rsidR="001A2778" w:rsidRPr="00E54B44" w:rsidRDefault="001A2778" w:rsidP="001A2778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4B44">
        <w:rPr>
          <w:rFonts w:ascii="Arial" w:hAnsi="Arial" w:cs="Arial"/>
          <w:color w:val="000000"/>
          <w:sz w:val="20"/>
          <w:szCs w:val="20"/>
        </w:rPr>
        <w:t>Accurately complete Election Day forms and poll books.</w:t>
      </w:r>
    </w:p>
    <w:p w14:paraId="789B553D" w14:textId="77777777" w:rsidR="001A2778" w:rsidRPr="00E54B44" w:rsidRDefault="001A2778" w:rsidP="001A2778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4B44">
        <w:rPr>
          <w:rFonts w:ascii="Arial" w:hAnsi="Arial" w:cs="Arial"/>
          <w:color w:val="000000"/>
          <w:sz w:val="20"/>
          <w:szCs w:val="20"/>
        </w:rPr>
        <w:t xml:space="preserve">Issue ballots to the voters. </w:t>
      </w:r>
    </w:p>
    <w:p w14:paraId="7A21EF41" w14:textId="77777777" w:rsidR="001A2778" w:rsidRDefault="001A2778" w:rsidP="001A2778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4B44">
        <w:rPr>
          <w:rFonts w:ascii="Arial" w:hAnsi="Arial" w:cs="Arial"/>
          <w:color w:val="000000"/>
          <w:sz w:val="20"/>
          <w:szCs w:val="20"/>
        </w:rPr>
        <w:t>Deliver election returns, close polls and participate in closing activities.</w:t>
      </w:r>
    </w:p>
    <w:p w14:paraId="02E4989D" w14:textId="77777777" w:rsidR="00986258" w:rsidRDefault="00986258" w:rsidP="00986258">
      <w:pPr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6BF663A" w14:textId="77777777" w:rsidR="00986258" w:rsidRDefault="00986258" w:rsidP="00986258">
      <w:pPr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7C17279" w14:textId="77777777" w:rsidR="00986258" w:rsidRDefault="00986258" w:rsidP="00986258">
      <w:pPr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3516DA9" w14:textId="77777777" w:rsidR="00986258" w:rsidRDefault="00986258" w:rsidP="00986258">
      <w:pPr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5E8E734" w14:textId="77777777" w:rsidR="00986258" w:rsidRDefault="00986258" w:rsidP="00986258">
      <w:pPr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2FA8492" w14:textId="77777777" w:rsidR="00986258" w:rsidRDefault="00986258" w:rsidP="00986258">
      <w:pPr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FBC7DE0" w14:textId="77777777" w:rsidR="00986258" w:rsidRDefault="00986258" w:rsidP="00986258">
      <w:pPr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D35D3FD" w14:textId="77777777" w:rsidR="00986258" w:rsidRDefault="00986258" w:rsidP="00986258">
      <w:pPr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512740A" w14:textId="77777777" w:rsidR="00986258" w:rsidRPr="00986258" w:rsidRDefault="00986258" w:rsidP="00986258">
      <w:pPr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FFA8975" w14:textId="77777777" w:rsidR="001A2778" w:rsidRPr="00E54B44" w:rsidRDefault="001A2778" w:rsidP="001A2778">
      <w:pPr>
        <w:pStyle w:val="ListParagrap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97847EF" w14:textId="243B7C29" w:rsidR="002A73E3" w:rsidRDefault="00731D44" w:rsidP="00D0377C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Page 2</w:t>
      </w:r>
    </w:p>
    <w:p w14:paraId="016F41C9" w14:textId="1B59B3E6" w:rsidR="00731D44" w:rsidRDefault="00731D44" w:rsidP="00D0377C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Resume of Gloria West</w:t>
      </w:r>
    </w:p>
    <w:p w14:paraId="357D19F6" w14:textId="77777777" w:rsidR="00731D44" w:rsidRPr="00E54B44" w:rsidRDefault="00731D44" w:rsidP="00D0377C">
      <w:pPr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66C9489" w14:textId="77777777" w:rsidR="00D0377C" w:rsidRPr="00E54B44" w:rsidRDefault="00CC0A2A" w:rsidP="00D0377C">
      <w:pPr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E54B44">
        <w:rPr>
          <w:rFonts w:ascii="Arial" w:hAnsi="Arial" w:cs="Arial"/>
          <w:color w:val="000000"/>
          <w:sz w:val="20"/>
          <w:szCs w:val="20"/>
        </w:rPr>
        <w:t>07/2013 – Present</w:t>
      </w:r>
      <w:r w:rsidRPr="00E54B44">
        <w:rPr>
          <w:rFonts w:ascii="Arial" w:hAnsi="Arial" w:cs="Arial"/>
          <w:color w:val="000000"/>
          <w:sz w:val="20"/>
          <w:szCs w:val="20"/>
        </w:rPr>
        <w:tab/>
      </w:r>
      <w:r w:rsidRPr="00E54B44">
        <w:rPr>
          <w:rFonts w:ascii="Arial" w:hAnsi="Arial" w:cs="Arial"/>
          <w:b/>
          <w:color w:val="000000"/>
          <w:sz w:val="20"/>
          <w:szCs w:val="20"/>
        </w:rPr>
        <w:t>PROJECT RIGHT, INC.: VILLAGE IN PROGRESS</w:t>
      </w:r>
      <w:r w:rsidR="002A73E3" w:rsidRPr="00E54B44">
        <w:rPr>
          <w:rFonts w:ascii="Arial" w:hAnsi="Arial" w:cs="Arial"/>
          <w:b/>
          <w:color w:val="000000"/>
          <w:sz w:val="20"/>
          <w:szCs w:val="20"/>
        </w:rPr>
        <w:t xml:space="preserve"> (VIP)</w:t>
      </w:r>
      <w:r w:rsidRPr="00E54B44">
        <w:rPr>
          <w:rFonts w:ascii="Arial" w:hAnsi="Arial" w:cs="Arial"/>
          <w:b/>
          <w:color w:val="000000"/>
          <w:sz w:val="20"/>
          <w:szCs w:val="20"/>
        </w:rPr>
        <w:tab/>
      </w:r>
      <w:r w:rsidRPr="00E54B44">
        <w:rPr>
          <w:rFonts w:ascii="Arial" w:hAnsi="Arial" w:cs="Arial"/>
          <w:b/>
          <w:color w:val="000000"/>
          <w:sz w:val="20"/>
          <w:szCs w:val="20"/>
        </w:rPr>
        <w:tab/>
      </w:r>
      <w:r w:rsidR="002A73E3" w:rsidRPr="00E54B44">
        <w:rPr>
          <w:rFonts w:ascii="Arial" w:hAnsi="Arial" w:cs="Arial"/>
          <w:b/>
          <w:color w:val="000000"/>
          <w:sz w:val="20"/>
          <w:szCs w:val="20"/>
        </w:rPr>
        <w:t>Boston</w:t>
      </w:r>
      <w:r w:rsidRPr="00E54B44">
        <w:rPr>
          <w:rFonts w:ascii="Arial" w:hAnsi="Arial" w:cs="Arial"/>
          <w:b/>
          <w:color w:val="000000"/>
          <w:sz w:val="20"/>
          <w:szCs w:val="20"/>
        </w:rPr>
        <w:t>, MA</w:t>
      </w:r>
    </w:p>
    <w:p w14:paraId="5E8B1739" w14:textId="77777777" w:rsidR="007908D5" w:rsidRPr="00E54B44" w:rsidRDefault="002A73E3" w:rsidP="00D47AEF">
      <w:pPr>
        <w:rPr>
          <w:rFonts w:ascii="Arial" w:hAnsi="Arial" w:cs="Arial"/>
          <w:b/>
          <w:sz w:val="20"/>
          <w:szCs w:val="20"/>
        </w:rPr>
      </w:pPr>
      <w:r w:rsidRPr="00E54B44">
        <w:rPr>
          <w:rFonts w:ascii="Arial" w:hAnsi="Arial" w:cs="Arial"/>
          <w:b/>
          <w:sz w:val="20"/>
          <w:szCs w:val="20"/>
        </w:rPr>
        <w:tab/>
      </w:r>
      <w:r w:rsidRPr="00E54B44">
        <w:rPr>
          <w:rFonts w:ascii="Arial" w:hAnsi="Arial" w:cs="Arial"/>
          <w:b/>
          <w:sz w:val="20"/>
          <w:szCs w:val="20"/>
        </w:rPr>
        <w:tab/>
      </w:r>
      <w:r w:rsidRPr="00E54B44">
        <w:rPr>
          <w:rFonts w:ascii="Arial" w:hAnsi="Arial" w:cs="Arial"/>
          <w:b/>
          <w:sz w:val="20"/>
          <w:szCs w:val="20"/>
        </w:rPr>
        <w:tab/>
        <w:t>VIP Coordinator</w:t>
      </w:r>
    </w:p>
    <w:p w14:paraId="1906BC2D" w14:textId="67C3134D" w:rsidR="00891503" w:rsidRPr="00891503" w:rsidRDefault="00986258" w:rsidP="00891503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 community outreach programs to build coalitions, including public input and outreach by ensuring the leadership role as a major regional partner with schools in </w:t>
      </w:r>
      <w:r w:rsidR="000850B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community.   Activities such as the Grove Hall Pampering and Wellness Day during January 2020 300 participants</w:t>
      </w:r>
      <w:r w:rsidR="00891503">
        <w:rPr>
          <w:rFonts w:ascii="Arial" w:hAnsi="Arial" w:cs="Arial"/>
          <w:sz w:val="20"/>
          <w:szCs w:val="20"/>
        </w:rPr>
        <w:t xml:space="preserve">.   </w:t>
      </w:r>
    </w:p>
    <w:p w14:paraId="326DD55A" w14:textId="77777777" w:rsidR="00891503" w:rsidRPr="00891503" w:rsidRDefault="00891503" w:rsidP="00891503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 monthly Red Cross Food Pantry with the Lila Frederick Pilot School with 80 families.</w:t>
      </w:r>
    </w:p>
    <w:p w14:paraId="3A9EB0B7" w14:textId="412F0295" w:rsidR="00891503" w:rsidRPr="00891503" w:rsidRDefault="00891503" w:rsidP="00891503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Collaborate with the Lila Frederick Pilot School</w:t>
      </w:r>
      <w:r w:rsidR="000850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Live Entertainment 6</w:t>
      </w:r>
      <w:r w:rsidRPr="0089150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year at least 500 families and community residents participate.</w:t>
      </w:r>
    </w:p>
    <w:p w14:paraId="74EE4035" w14:textId="77777777" w:rsidR="00891503" w:rsidRPr="006A7BF0" w:rsidRDefault="00891503" w:rsidP="00891503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Christmas in the City yearly Christmas party for families and their children who have a day of fun and activities for the children.  80 families who are not homeless participated.</w:t>
      </w:r>
    </w:p>
    <w:p w14:paraId="73222863" w14:textId="77777777" w:rsidR="006A7BF0" w:rsidRPr="00891503" w:rsidRDefault="006A7BF0" w:rsidP="00891503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15DE2">
        <w:rPr>
          <w:rFonts w:ascii="Arial" w:hAnsi="Arial" w:cs="Arial"/>
          <w:sz w:val="20"/>
          <w:szCs w:val="20"/>
        </w:rPr>
        <w:t>ultural Monthly Movie Night 60 families participate at the Grove Hall Senior Center.</w:t>
      </w:r>
    </w:p>
    <w:p w14:paraId="007456FA" w14:textId="77777777" w:rsidR="00986258" w:rsidRDefault="00891503" w:rsidP="0089150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91503"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z w:val="20"/>
          <w:szCs w:val="20"/>
        </w:rPr>
        <w:t>pile statistical information for referrals made for the families and checking in to make sure the services are being utilized.</w:t>
      </w:r>
    </w:p>
    <w:p w14:paraId="0A3975C9" w14:textId="77777777" w:rsidR="00891503" w:rsidRDefault="00891503" w:rsidP="0089150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 meetings, seminars, and forums of interest and staying informed with the new trends and legislative initiatives.</w:t>
      </w:r>
    </w:p>
    <w:p w14:paraId="59686601" w14:textId="0DC820C3" w:rsidR="00891503" w:rsidRDefault="00891503" w:rsidP="0089150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Communicative with city agencies, businesses, community and faith</w:t>
      </w:r>
      <w:r w:rsidR="000850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based organizations in the area of services available for the families and community.</w:t>
      </w:r>
    </w:p>
    <w:p w14:paraId="151E0C5F" w14:textId="0DF6D714" w:rsidR="006A7BF0" w:rsidRDefault="009309EC" w:rsidP="0089150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the VIP Captains and Coordinators</w:t>
      </w:r>
      <w:r w:rsidR="000850BA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job descriptions, roles</w:t>
      </w:r>
      <w:r w:rsidR="000850B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duties.</w:t>
      </w:r>
    </w:p>
    <w:p w14:paraId="3CCD45C5" w14:textId="77777777" w:rsidR="00891503" w:rsidRDefault="006A7BF0" w:rsidP="0089150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Hire, train, s</w:t>
      </w:r>
      <w:r w:rsidR="00891503">
        <w:rPr>
          <w:rFonts w:ascii="Arial" w:hAnsi="Arial" w:cs="Arial"/>
          <w:sz w:val="20"/>
          <w:szCs w:val="20"/>
        </w:rPr>
        <w:t xml:space="preserve">upervise and support VIP Captains and Coordinators </w:t>
      </w:r>
      <w:r>
        <w:rPr>
          <w:rFonts w:ascii="Arial" w:hAnsi="Arial" w:cs="Arial"/>
          <w:sz w:val="20"/>
          <w:szCs w:val="20"/>
        </w:rPr>
        <w:t>neighborhood coalitions including residents, local businesses and schools.</w:t>
      </w:r>
    </w:p>
    <w:p w14:paraId="29FA6551" w14:textId="77777777" w:rsidR="006A7BF0" w:rsidRDefault="006A7BF0" w:rsidP="0089150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bookmarkStart w:id="4" w:name="_Hlk34914742"/>
      <w:r>
        <w:rPr>
          <w:rFonts w:ascii="Arial" w:hAnsi="Arial" w:cs="Arial"/>
          <w:sz w:val="20"/>
          <w:szCs w:val="20"/>
        </w:rPr>
        <w:t>Support 200 families in developing the life skills to achieve their goals</w:t>
      </w:r>
      <w:bookmarkEnd w:id="4"/>
      <w:r>
        <w:rPr>
          <w:rFonts w:ascii="Arial" w:hAnsi="Arial" w:cs="Arial"/>
          <w:sz w:val="20"/>
          <w:szCs w:val="20"/>
        </w:rPr>
        <w:t>.</w:t>
      </w:r>
    </w:p>
    <w:p w14:paraId="060DAA99" w14:textId="77777777" w:rsidR="006A7BF0" w:rsidRDefault="006A7BF0" w:rsidP="0089150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Initiate and sustain contact with the service to 30 organizations.   </w:t>
      </w:r>
    </w:p>
    <w:p w14:paraId="55565EB6" w14:textId="77777777" w:rsidR="006A7BF0" w:rsidRDefault="006A7BF0" w:rsidP="0089150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Facilitate yearly 25+ community workshops.</w:t>
      </w:r>
    </w:p>
    <w:p w14:paraId="6D7C4F9F" w14:textId="77777777" w:rsidR="006A7BF0" w:rsidRDefault="006A7BF0" w:rsidP="0089150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Arrange and staff the monthly VIP Neighborhood Coalition meetings.</w:t>
      </w:r>
    </w:p>
    <w:p w14:paraId="550768FE" w14:textId="77777777" w:rsidR="00986258" w:rsidRPr="00415DE2" w:rsidRDefault="006A7BF0" w:rsidP="0098625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Aid the coalition in developing and updating a Violence Prevention Plan (VPP) for the VIP Coalition with resident input including reducing physical disorder, community response to violence, health referrals, and increasing youth access to employment, after </w:t>
      </w:r>
      <w:r w:rsidR="00415DE2">
        <w:rPr>
          <w:rFonts w:ascii="Arial" w:hAnsi="Arial" w:cs="Arial"/>
          <w:sz w:val="20"/>
          <w:szCs w:val="20"/>
        </w:rPr>
        <w:t xml:space="preserve">school and summer programming. </w:t>
      </w:r>
    </w:p>
    <w:p w14:paraId="1853B736" w14:textId="77777777" w:rsidR="00986258" w:rsidRDefault="00986258" w:rsidP="00986258">
      <w:pPr>
        <w:rPr>
          <w:rFonts w:ascii="Arial" w:hAnsi="Arial" w:cs="Arial"/>
          <w:b/>
          <w:sz w:val="20"/>
          <w:szCs w:val="20"/>
        </w:rPr>
      </w:pPr>
    </w:p>
    <w:p w14:paraId="5EA84B69" w14:textId="6BF1B596" w:rsidR="002A73E3" w:rsidRPr="00E54B44" w:rsidRDefault="002A73E3" w:rsidP="00D47AEF">
      <w:pPr>
        <w:rPr>
          <w:rFonts w:ascii="Arial" w:hAnsi="Arial" w:cs="Arial"/>
          <w:sz w:val="20"/>
          <w:szCs w:val="20"/>
        </w:rPr>
      </w:pPr>
      <w:r w:rsidRPr="00E54B44">
        <w:rPr>
          <w:rFonts w:ascii="Arial" w:hAnsi="Arial" w:cs="Arial"/>
          <w:sz w:val="20"/>
          <w:szCs w:val="20"/>
        </w:rPr>
        <w:t>11/06 –</w:t>
      </w:r>
      <w:r w:rsidR="00661238">
        <w:rPr>
          <w:rFonts w:ascii="Arial" w:hAnsi="Arial" w:cs="Arial"/>
          <w:sz w:val="20"/>
          <w:szCs w:val="20"/>
        </w:rPr>
        <w:t>04/10</w:t>
      </w:r>
      <w:r w:rsidRPr="00E54B44">
        <w:rPr>
          <w:rFonts w:ascii="Arial" w:hAnsi="Arial" w:cs="Arial"/>
          <w:sz w:val="20"/>
          <w:szCs w:val="20"/>
        </w:rPr>
        <w:tab/>
      </w:r>
      <w:r w:rsidR="00661238">
        <w:rPr>
          <w:rFonts w:ascii="Arial" w:hAnsi="Arial" w:cs="Arial"/>
          <w:sz w:val="20"/>
          <w:szCs w:val="20"/>
        </w:rPr>
        <w:tab/>
      </w:r>
      <w:r w:rsidRPr="00E54B44">
        <w:rPr>
          <w:rFonts w:ascii="Arial" w:hAnsi="Arial" w:cs="Arial"/>
          <w:b/>
          <w:sz w:val="20"/>
          <w:szCs w:val="20"/>
        </w:rPr>
        <w:t>MASSACHUSETTS INSTITUTE OF TECHNOLOGY (MIT)</w:t>
      </w:r>
      <w:r w:rsidRPr="00E54B44">
        <w:rPr>
          <w:rFonts w:ascii="Arial" w:hAnsi="Arial" w:cs="Arial"/>
          <w:b/>
          <w:sz w:val="20"/>
          <w:szCs w:val="20"/>
        </w:rPr>
        <w:tab/>
      </w:r>
      <w:r w:rsidR="00661238">
        <w:rPr>
          <w:rFonts w:ascii="Arial" w:hAnsi="Arial" w:cs="Arial"/>
          <w:b/>
          <w:sz w:val="20"/>
          <w:szCs w:val="20"/>
        </w:rPr>
        <w:tab/>
      </w:r>
      <w:r w:rsidRPr="00E54B44">
        <w:rPr>
          <w:rFonts w:ascii="Arial" w:hAnsi="Arial" w:cs="Arial"/>
          <w:b/>
          <w:sz w:val="20"/>
          <w:szCs w:val="20"/>
        </w:rPr>
        <w:t>Cambridge, MA</w:t>
      </w:r>
    </w:p>
    <w:p w14:paraId="7961EF35" w14:textId="77777777" w:rsidR="002A73E3" w:rsidRDefault="002A73E3" w:rsidP="00D47AEF">
      <w:pPr>
        <w:rPr>
          <w:rFonts w:ascii="Arial" w:hAnsi="Arial" w:cs="Arial"/>
          <w:b/>
          <w:sz w:val="20"/>
          <w:szCs w:val="20"/>
        </w:rPr>
      </w:pPr>
      <w:r w:rsidRPr="00E54B44">
        <w:rPr>
          <w:rFonts w:ascii="Arial" w:hAnsi="Arial" w:cs="Arial"/>
          <w:b/>
          <w:sz w:val="20"/>
          <w:szCs w:val="20"/>
        </w:rPr>
        <w:tab/>
      </w:r>
      <w:r w:rsidRPr="00E54B44">
        <w:rPr>
          <w:rFonts w:ascii="Arial" w:hAnsi="Arial" w:cs="Arial"/>
          <w:b/>
          <w:sz w:val="20"/>
          <w:szCs w:val="20"/>
        </w:rPr>
        <w:tab/>
      </w:r>
      <w:r w:rsidRPr="00E54B44">
        <w:rPr>
          <w:rFonts w:ascii="Arial" w:hAnsi="Arial" w:cs="Arial"/>
          <w:b/>
          <w:sz w:val="20"/>
          <w:szCs w:val="20"/>
        </w:rPr>
        <w:tab/>
        <w:t>ADMINISTRATIVE ASSISTANT 2</w:t>
      </w:r>
    </w:p>
    <w:p w14:paraId="5B572FDB" w14:textId="08496B75" w:rsidR="00731D44" w:rsidRPr="006F6902" w:rsidRDefault="00731D44" w:rsidP="00731D44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Performed administrative and secretarial support functions for the Repair and Mainte</w:t>
      </w:r>
      <w:r w:rsidR="006F6902">
        <w:rPr>
          <w:rFonts w:ascii="Arial" w:hAnsi="Arial" w:cs="Arial"/>
          <w:sz w:val="20"/>
          <w:szCs w:val="20"/>
        </w:rPr>
        <w:t xml:space="preserve">nance Union Employees.  </w:t>
      </w:r>
    </w:p>
    <w:p w14:paraId="03AC17C3" w14:textId="14605CFB" w:rsidR="006F6902" w:rsidRPr="006F6902" w:rsidRDefault="006F6902" w:rsidP="006F6902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entry and assisted the Supervisors </w:t>
      </w:r>
      <w:r w:rsidR="000850BA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maintaining accurate employee labor hours.</w:t>
      </w:r>
    </w:p>
    <w:p w14:paraId="75FD0534" w14:textId="4FDBC43A" w:rsidR="006F6902" w:rsidRPr="006F6902" w:rsidRDefault="006F6902" w:rsidP="006F6902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back-up support to the Primary Shutdown Person, the MIT Key Office, and Operation Center Personnel in emergenc</w:t>
      </w:r>
      <w:r w:rsidR="000850BA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>s.</w:t>
      </w:r>
    </w:p>
    <w:p w14:paraId="06BD9DD2" w14:textId="0A041084" w:rsidR="006F6902" w:rsidRPr="006F6902" w:rsidRDefault="006F6902" w:rsidP="006F6902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 daily with Team line duties and cover Repair and Emergency Response Lines used by all MIT campus.</w:t>
      </w:r>
    </w:p>
    <w:p w14:paraId="3A3C70ED" w14:textId="069950EF" w:rsidR="006F6902" w:rsidRPr="006F6902" w:rsidRDefault="006F6902" w:rsidP="006F6902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Entered information from customer calls into the SAP work order system.</w:t>
      </w:r>
    </w:p>
    <w:p w14:paraId="7EBBD2F7" w14:textId="30390CF1" w:rsidR="006F6902" w:rsidRPr="006F6902" w:rsidRDefault="006F6902" w:rsidP="006F6902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Demonstrated ability to maintain composure and work efficiently in a fast</w:t>
      </w:r>
      <w:r w:rsidR="000850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paced environment while responding to incoming telephone, email and voice mail, requests for service. </w:t>
      </w:r>
    </w:p>
    <w:p w14:paraId="42C29666" w14:textId="14109D09" w:rsidR="006F6902" w:rsidRPr="006F6902" w:rsidRDefault="006F6902" w:rsidP="006F6902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dispatched work to tradespeople via pager and radio systems.</w:t>
      </w:r>
    </w:p>
    <w:p w14:paraId="733316F1" w14:textId="77777777" w:rsidR="006F6902" w:rsidRDefault="006F6902" w:rsidP="006F6902">
      <w:pPr>
        <w:rPr>
          <w:rFonts w:ascii="Arial" w:hAnsi="Arial" w:cs="Arial"/>
          <w:b/>
          <w:sz w:val="20"/>
          <w:szCs w:val="20"/>
        </w:rPr>
      </w:pPr>
    </w:p>
    <w:p w14:paraId="719B5499" w14:textId="7D7ABD9F" w:rsidR="00661238" w:rsidRDefault="00661238" w:rsidP="006F69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CERTIFICATES</w:t>
      </w:r>
      <w:r w:rsidR="00AD67AD">
        <w:rPr>
          <w:rFonts w:ascii="Arial" w:hAnsi="Arial" w:cs="Arial"/>
          <w:b/>
          <w:sz w:val="20"/>
          <w:szCs w:val="20"/>
        </w:rPr>
        <w:t>, TRAININGS &amp; AWARDS</w:t>
      </w:r>
      <w:r>
        <w:rPr>
          <w:rFonts w:ascii="Arial" w:hAnsi="Arial" w:cs="Arial"/>
          <w:b/>
          <w:sz w:val="20"/>
          <w:szCs w:val="20"/>
        </w:rPr>
        <w:t>:</w:t>
      </w:r>
    </w:p>
    <w:p w14:paraId="0D0F5388" w14:textId="06C60E1D" w:rsidR="00661238" w:rsidRPr="00661238" w:rsidRDefault="00661238" w:rsidP="0066123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06/2019</w:t>
      </w:r>
      <w:r>
        <w:rPr>
          <w:rFonts w:ascii="Arial" w:hAnsi="Arial" w:cs="Arial"/>
          <w:sz w:val="20"/>
          <w:szCs w:val="20"/>
        </w:rPr>
        <w:tab/>
        <w:t>Urban College of Boston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67AD">
        <w:rPr>
          <w:rFonts w:ascii="Arial" w:hAnsi="Arial" w:cs="Arial"/>
          <w:sz w:val="20"/>
          <w:szCs w:val="20"/>
        </w:rPr>
        <w:tab/>
        <w:t>01/2019</w:t>
      </w:r>
      <w:r>
        <w:rPr>
          <w:rFonts w:ascii="Arial" w:hAnsi="Arial" w:cs="Arial"/>
          <w:sz w:val="20"/>
          <w:szCs w:val="20"/>
        </w:rPr>
        <w:t xml:space="preserve"> Boston Medical Center/ Boston Public Health</w:t>
      </w:r>
    </w:p>
    <w:p w14:paraId="774D277A" w14:textId="7BA187FA" w:rsidR="00661238" w:rsidRDefault="00661238" w:rsidP="00661238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Advocacy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Psychological First Aid Training</w:t>
      </w:r>
    </w:p>
    <w:p w14:paraId="3A2F5A87" w14:textId="3067ED4A" w:rsidR="00661238" w:rsidRDefault="00AD67AD" w:rsidP="00661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09/2017</w:t>
      </w:r>
      <w:r>
        <w:rPr>
          <w:rFonts w:ascii="Arial" w:hAnsi="Arial" w:cs="Arial"/>
          <w:sz w:val="20"/>
          <w:szCs w:val="20"/>
        </w:rPr>
        <w:tab/>
        <w:t>The COFI Institute</w:t>
      </w:r>
      <w:r w:rsidR="006612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1238">
        <w:rPr>
          <w:rFonts w:ascii="Arial" w:hAnsi="Arial" w:cs="Arial"/>
          <w:sz w:val="20"/>
          <w:szCs w:val="20"/>
        </w:rPr>
        <w:t>07/2018 Interaction Institute for Social Change</w:t>
      </w:r>
    </w:p>
    <w:p w14:paraId="7EEA8817" w14:textId="69DC2F30" w:rsidR="00661238" w:rsidRDefault="00661238" w:rsidP="00661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D67AD">
        <w:rPr>
          <w:rFonts w:ascii="Arial" w:hAnsi="Arial" w:cs="Arial"/>
          <w:sz w:val="20"/>
          <w:szCs w:val="20"/>
        </w:rPr>
        <w:tab/>
      </w:r>
      <w:r w:rsidR="00AD67AD">
        <w:rPr>
          <w:rFonts w:ascii="Arial" w:hAnsi="Arial" w:cs="Arial"/>
          <w:sz w:val="20"/>
          <w:szCs w:val="20"/>
        </w:rPr>
        <w:tab/>
        <w:t>Self, Family &amp; Team Train-the-Trainer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67AD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Facilitative Leadership</w:t>
      </w:r>
    </w:p>
    <w:p w14:paraId="22A8AB94" w14:textId="7830C109" w:rsidR="00AD67AD" w:rsidRDefault="00661238" w:rsidP="00661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09/2019</w:t>
      </w:r>
      <w:r>
        <w:rPr>
          <w:rFonts w:ascii="Arial" w:hAnsi="Arial" w:cs="Arial"/>
          <w:sz w:val="20"/>
          <w:szCs w:val="20"/>
        </w:rPr>
        <w:tab/>
        <w:t>National Council for Behavioral Health</w:t>
      </w:r>
      <w:r w:rsidR="00AD67AD">
        <w:rPr>
          <w:rFonts w:ascii="Arial" w:hAnsi="Arial" w:cs="Arial"/>
          <w:sz w:val="20"/>
          <w:szCs w:val="20"/>
        </w:rPr>
        <w:tab/>
      </w:r>
      <w:r w:rsidR="00AD67AD">
        <w:rPr>
          <w:rFonts w:ascii="Arial" w:hAnsi="Arial" w:cs="Arial"/>
          <w:sz w:val="20"/>
          <w:szCs w:val="20"/>
        </w:rPr>
        <w:tab/>
        <w:t>09/2016 U.S. Department of Housing &amp; Urban Dev.</w:t>
      </w:r>
    </w:p>
    <w:p w14:paraId="45B0D0FF" w14:textId="69087777" w:rsidR="00661238" w:rsidRDefault="00661238" w:rsidP="00661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Youth Mental Health First Aid USA   </w:t>
      </w:r>
      <w:r w:rsidR="00AD67AD">
        <w:rPr>
          <w:rFonts w:ascii="Arial" w:hAnsi="Arial" w:cs="Arial"/>
          <w:sz w:val="20"/>
          <w:szCs w:val="20"/>
        </w:rPr>
        <w:tab/>
      </w:r>
      <w:r w:rsidR="00AD67AD">
        <w:rPr>
          <w:rFonts w:ascii="Arial" w:hAnsi="Arial" w:cs="Arial"/>
          <w:sz w:val="20"/>
          <w:szCs w:val="20"/>
        </w:rPr>
        <w:tab/>
      </w:r>
      <w:r w:rsidR="00AD67AD">
        <w:rPr>
          <w:rFonts w:ascii="Arial" w:hAnsi="Arial" w:cs="Arial"/>
          <w:sz w:val="20"/>
          <w:szCs w:val="20"/>
        </w:rPr>
        <w:tab/>
        <w:t xml:space="preserve"> Grant Writing &amp; Capacity Building</w:t>
      </w:r>
    </w:p>
    <w:p w14:paraId="68C983DB" w14:textId="77777777" w:rsidR="00AD67AD" w:rsidRDefault="00AD67AD" w:rsidP="00AD67AD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01/2016   </w:t>
      </w:r>
      <w:r>
        <w:rPr>
          <w:rFonts w:ascii="Arial" w:hAnsi="Arial" w:cs="Arial"/>
          <w:sz w:val="20"/>
          <w:szCs w:val="20"/>
        </w:rPr>
        <w:tab/>
        <w:t>Family Independence Initiative Boston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01/2015 Boston Medical Center/Boston Public Health Movement Building Fellowship Award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Substance Abuse &amp; Juvenile Addictions</w:t>
      </w:r>
      <w:r>
        <w:rPr>
          <w:rFonts w:ascii="Arial" w:hAnsi="Arial" w:cs="Arial"/>
          <w:sz w:val="20"/>
          <w:szCs w:val="20"/>
        </w:rPr>
        <w:tab/>
      </w:r>
    </w:p>
    <w:p w14:paraId="22EBCD69" w14:textId="15D45595" w:rsidR="00661238" w:rsidRDefault="00AD67AD" w:rsidP="00AD67AD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5" w:name="_GoBack"/>
      <w:bookmarkEnd w:id="5"/>
    </w:p>
    <w:sectPr w:rsidR="00661238" w:rsidSect="00CC0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500F"/>
    <w:multiLevelType w:val="multilevel"/>
    <w:tmpl w:val="1CC2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F3085"/>
    <w:multiLevelType w:val="hybridMultilevel"/>
    <w:tmpl w:val="4C8E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1BEF"/>
    <w:multiLevelType w:val="multilevel"/>
    <w:tmpl w:val="B2D0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751F4"/>
    <w:multiLevelType w:val="multilevel"/>
    <w:tmpl w:val="6312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476FB"/>
    <w:multiLevelType w:val="multilevel"/>
    <w:tmpl w:val="ADF2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36B37"/>
    <w:multiLevelType w:val="hybridMultilevel"/>
    <w:tmpl w:val="F5D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2C5DE1"/>
    <w:multiLevelType w:val="multilevel"/>
    <w:tmpl w:val="9484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90EE7"/>
    <w:multiLevelType w:val="multilevel"/>
    <w:tmpl w:val="C60E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1462F"/>
    <w:multiLevelType w:val="hybridMultilevel"/>
    <w:tmpl w:val="3D846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16230B"/>
    <w:multiLevelType w:val="multilevel"/>
    <w:tmpl w:val="5058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E863FA"/>
    <w:multiLevelType w:val="hybridMultilevel"/>
    <w:tmpl w:val="58D20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4B3325"/>
    <w:multiLevelType w:val="multilevel"/>
    <w:tmpl w:val="84A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F579A7"/>
    <w:multiLevelType w:val="hybridMultilevel"/>
    <w:tmpl w:val="9D44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4F3D"/>
    <w:multiLevelType w:val="hybridMultilevel"/>
    <w:tmpl w:val="FFE481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4E54F5"/>
    <w:multiLevelType w:val="hybridMultilevel"/>
    <w:tmpl w:val="20DA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sDQzsjAzMzAyNzNQ0lEKTi0uzszPAykwrAUACS6fGiwAAAA="/>
  </w:docVars>
  <w:rsids>
    <w:rsidRoot w:val="00D47AEF"/>
    <w:rsid w:val="000850BA"/>
    <w:rsid w:val="00114B01"/>
    <w:rsid w:val="001A2778"/>
    <w:rsid w:val="002A73E3"/>
    <w:rsid w:val="00415DE2"/>
    <w:rsid w:val="00661238"/>
    <w:rsid w:val="006A7BF0"/>
    <w:rsid w:val="006C2D58"/>
    <w:rsid w:val="006F6902"/>
    <w:rsid w:val="00731D44"/>
    <w:rsid w:val="007802B2"/>
    <w:rsid w:val="00787946"/>
    <w:rsid w:val="007908D5"/>
    <w:rsid w:val="00891503"/>
    <w:rsid w:val="009309EC"/>
    <w:rsid w:val="00986258"/>
    <w:rsid w:val="00A96948"/>
    <w:rsid w:val="00AD67AD"/>
    <w:rsid w:val="00BA06A8"/>
    <w:rsid w:val="00C11C7A"/>
    <w:rsid w:val="00CC0A2A"/>
    <w:rsid w:val="00D0377C"/>
    <w:rsid w:val="00D47AEF"/>
    <w:rsid w:val="00E5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B9876"/>
  <w14:defaultImageDpi w14:val="330"/>
  <w15:docId w15:val="{BEBCBFD0-A546-497A-A9FE-E4B1404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A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08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73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1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west44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G West</cp:lastModifiedBy>
  <cp:revision>10</cp:revision>
  <dcterms:created xsi:type="dcterms:W3CDTF">2020-03-08T22:13:00Z</dcterms:created>
  <dcterms:modified xsi:type="dcterms:W3CDTF">2020-03-16T01:32:00Z</dcterms:modified>
</cp:coreProperties>
</file>